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1C" w:rsidRDefault="006E721C" w:rsidP="008947FD">
      <w:pPr>
        <w:rPr>
          <w:rFonts w:ascii="Times New Roman" w:hAnsi="Times New Roman"/>
          <w:sz w:val="24"/>
          <w:szCs w:val="24"/>
        </w:rPr>
      </w:pPr>
    </w:p>
    <w:p w:rsidR="006E721C" w:rsidRPr="008947FD" w:rsidRDefault="006E721C" w:rsidP="008947FD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8947FD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8947FD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6E721C" w:rsidRPr="008947FD" w:rsidRDefault="006E721C" w:rsidP="008947FD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947FD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8947FD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6E721C" w:rsidRPr="008947FD" w:rsidRDefault="006E721C" w:rsidP="008947FD"/>
    <w:p w:rsidR="006E721C" w:rsidRPr="008947FD" w:rsidRDefault="006E721C" w:rsidP="008947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721C" w:rsidRPr="008947FD" w:rsidRDefault="006E721C" w:rsidP="008947FD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47FD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8947F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6E721C" w:rsidRPr="008947FD" w:rsidRDefault="006E721C" w:rsidP="008947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7FD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6E721C" w:rsidRPr="008947FD" w:rsidRDefault="006E721C" w:rsidP="008947F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721C" w:rsidRPr="008947FD" w:rsidRDefault="006E721C" w:rsidP="008947FD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8947FD">
        <w:rPr>
          <w:rFonts w:ascii="Times New Roman" w:hAnsi="Times New Roman"/>
          <w:b/>
          <w:color w:val="000000"/>
          <w:spacing w:val="60"/>
          <w:sz w:val="28"/>
          <w:szCs w:val="28"/>
        </w:rPr>
        <w:t>ПРОТОКОЛ ЗАСЕДАНИЯ</w:t>
      </w:r>
    </w:p>
    <w:p w:rsidR="006E721C" w:rsidRPr="008947FD" w:rsidRDefault="006E721C" w:rsidP="008947FD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43"/>
        <w:gridCol w:w="3141"/>
        <w:gridCol w:w="448"/>
        <w:gridCol w:w="1454"/>
        <w:gridCol w:w="1277"/>
      </w:tblGrid>
      <w:tr w:rsidR="006E721C" w:rsidRPr="008947FD" w:rsidTr="008A580F">
        <w:tc>
          <w:tcPr>
            <w:tcW w:w="3162" w:type="dxa"/>
            <w:shd w:val="clear" w:color="auto" w:fill="auto"/>
          </w:tcPr>
          <w:p w:rsidR="006E721C" w:rsidRPr="008947FD" w:rsidRDefault="006E721C" w:rsidP="008947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47FD">
              <w:rPr>
                <w:rFonts w:ascii="Times New Roman" w:hAnsi="Times New Roman"/>
                <w:i/>
                <w:sz w:val="28"/>
                <w:szCs w:val="28"/>
              </w:rPr>
              <w:t>____________________</w:t>
            </w:r>
          </w:p>
        </w:tc>
        <w:tc>
          <w:tcPr>
            <w:tcW w:w="3161" w:type="dxa"/>
            <w:shd w:val="clear" w:color="auto" w:fill="auto"/>
          </w:tcPr>
          <w:p w:rsidR="006E721C" w:rsidRPr="008947FD" w:rsidRDefault="006E721C" w:rsidP="008947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6E721C" w:rsidRPr="008947FD" w:rsidRDefault="006E721C" w:rsidP="008947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7FD">
              <w:rPr>
                <w:rFonts w:ascii="Times New Roman" w:hAnsi="Times New Roman"/>
                <w:sz w:val="28"/>
                <w:szCs w:val="28"/>
              </w:rPr>
              <w:t>№ _______________</w:t>
            </w:r>
          </w:p>
        </w:tc>
      </w:tr>
      <w:tr w:rsidR="006E721C" w:rsidRPr="008947FD" w:rsidTr="008A580F">
        <w:tc>
          <w:tcPr>
            <w:tcW w:w="3162" w:type="dxa"/>
            <w:shd w:val="clear" w:color="auto" w:fill="auto"/>
          </w:tcPr>
          <w:p w:rsidR="006E721C" w:rsidRPr="008947FD" w:rsidRDefault="006E721C" w:rsidP="008947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8947FD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6E721C" w:rsidRPr="008947FD" w:rsidRDefault="006E721C" w:rsidP="008947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47FD">
              <w:rPr>
                <w:rFonts w:ascii="Times New Roman" w:hAnsi="Times New Roman"/>
                <w:i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6E721C" w:rsidRPr="008947FD" w:rsidRDefault="006E721C" w:rsidP="008947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6E721C" w:rsidRPr="008947FD" w:rsidRDefault="006E721C" w:rsidP="00894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6E721C" w:rsidRPr="008947FD" w:rsidRDefault="006E721C" w:rsidP="00894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21C" w:rsidRPr="008947FD" w:rsidTr="008A580F">
        <w:tc>
          <w:tcPr>
            <w:tcW w:w="3162" w:type="dxa"/>
            <w:shd w:val="clear" w:color="auto" w:fill="auto"/>
          </w:tcPr>
          <w:p w:rsidR="006E721C" w:rsidRPr="008947FD" w:rsidRDefault="006E721C" w:rsidP="008947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6E721C" w:rsidRPr="008947FD" w:rsidRDefault="006E721C" w:rsidP="008947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8947FD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6E721C" w:rsidRPr="008947FD" w:rsidRDefault="006E721C" w:rsidP="008947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721C" w:rsidRPr="008947FD" w:rsidRDefault="006E721C" w:rsidP="008947FD">
      <w:pPr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Присутствовали:</w:t>
      </w:r>
    </w:p>
    <w:p w:rsidR="006E721C" w:rsidRPr="008947FD" w:rsidRDefault="006E721C" w:rsidP="008947FD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</w:t>
      </w:r>
      <w:r w:rsidR="000C6063" w:rsidRPr="008947FD">
        <w:rPr>
          <w:rFonts w:ascii="Times New Roman" w:eastAsia="Times New Roman" w:hAnsi="Times New Roman"/>
          <w:sz w:val="24"/>
          <w:szCs w:val="24"/>
          <w:lang w:val="en-US" w:eastAsia="ru-RU"/>
        </w:rPr>
        <w:t>__________</w:t>
      </w: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:rsidR="006E721C" w:rsidRPr="008947FD" w:rsidRDefault="006E721C" w:rsidP="008947F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947F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(инициалы, фамилия)</w:t>
      </w:r>
    </w:p>
    <w:p w:rsidR="006E721C" w:rsidRPr="008947FD" w:rsidRDefault="006E721C" w:rsidP="008947F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6E721C" w:rsidRPr="008947FD" w:rsidRDefault="006E721C" w:rsidP="008947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_____________________,</w:t>
      </w:r>
    </w:p>
    <w:p w:rsidR="006E721C" w:rsidRPr="008947FD" w:rsidRDefault="006E721C" w:rsidP="008947F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947F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(инициалы, фамилия)</w:t>
      </w:r>
    </w:p>
    <w:p w:rsidR="006E721C" w:rsidRPr="008947FD" w:rsidRDefault="006E721C" w:rsidP="008947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Секретарь ________________________</w:t>
      </w:r>
      <w:r w:rsidR="000C6063" w:rsidRPr="008947FD">
        <w:rPr>
          <w:rFonts w:ascii="Times New Roman" w:eastAsia="Times New Roman" w:hAnsi="Times New Roman"/>
          <w:sz w:val="28"/>
          <w:szCs w:val="28"/>
          <w:lang w:val="en-US" w:eastAsia="ru-RU"/>
        </w:rPr>
        <w:t>_______</w:t>
      </w: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____,</w:t>
      </w:r>
    </w:p>
    <w:p w:rsidR="006E721C" w:rsidRPr="008947FD" w:rsidRDefault="006E721C" w:rsidP="008947F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947F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(инициалы, фамилия)</w:t>
      </w:r>
    </w:p>
    <w:p w:rsidR="006E721C" w:rsidRPr="008947FD" w:rsidRDefault="006E721C" w:rsidP="008947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21C" w:rsidRPr="008947FD" w:rsidRDefault="006E721C" w:rsidP="008947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>: ______________________</w:t>
      </w:r>
      <w:r w:rsidR="000C6063" w:rsidRPr="008947FD">
        <w:rPr>
          <w:rFonts w:ascii="Times New Roman" w:eastAsia="Times New Roman" w:hAnsi="Times New Roman"/>
          <w:sz w:val="24"/>
          <w:szCs w:val="24"/>
          <w:lang w:val="en-US" w:eastAsia="ru-RU"/>
        </w:rPr>
        <w:t>__________</w:t>
      </w: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E721C" w:rsidRPr="008947FD" w:rsidRDefault="006E721C" w:rsidP="008947F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947F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(инициалы, фамилии)</w:t>
      </w:r>
    </w:p>
    <w:p w:rsidR="006E721C" w:rsidRPr="008947FD" w:rsidRDefault="006E721C" w:rsidP="008947F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6E721C" w:rsidRPr="008947FD" w:rsidRDefault="006E721C" w:rsidP="008947F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Приглашенные</w:t>
      </w:r>
      <w:proofErr w:type="gramEnd"/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: (</w:t>
      </w:r>
      <w:r w:rsidRPr="008947FD">
        <w:rPr>
          <w:rFonts w:ascii="Times New Roman" w:eastAsia="Times New Roman" w:hAnsi="Times New Roman"/>
          <w:i/>
          <w:sz w:val="28"/>
          <w:szCs w:val="28"/>
          <w:lang w:eastAsia="ru-RU"/>
        </w:rPr>
        <w:t>список прилагается</w:t>
      </w: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E721C" w:rsidRPr="008947FD" w:rsidRDefault="006E721C" w:rsidP="008947FD">
      <w:pPr>
        <w:tabs>
          <w:tab w:val="left" w:pos="32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sz w:val="28"/>
          <w:szCs w:val="28"/>
        </w:rPr>
        <w:t>Кворум для открытия заседания УИК имеется.</w:t>
      </w:r>
    </w:p>
    <w:p w:rsidR="006E721C" w:rsidRPr="008947FD" w:rsidRDefault="006E721C" w:rsidP="008947FD">
      <w:pPr>
        <w:tabs>
          <w:tab w:val="left" w:pos="3240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947FD">
        <w:rPr>
          <w:rFonts w:ascii="Times New Roman" w:eastAsia="Times New Roman" w:hAnsi="Times New Roman"/>
          <w:bCs/>
          <w:sz w:val="28"/>
          <w:szCs w:val="28"/>
        </w:rPr>
        <w:t>За открытие заседания члены УИК с правом решающего голоса проголосовали единогласно.</w:t>
      </w:r>
    </w:p>
    <w:p w:rsidR="006E721C" w:rsidRPr="008947FD" w:rsidRDefault="006E721C" w:rsidP="008947FD">
      <w:pPr>
        <w:spacing w:before="100" w:after="10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947FD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Повестка дня:</w:t>
      </w:r>
    </w:p>
    <w:p w:rsidR="006E721C" w:rsidRPr="008947FD" w:rsidRDefault="006E721C" w:rsidP="008947FD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2413"/>
        </w:tabs>
        <w:spacing w:after="0" w:line="273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color w:val="231F20"/>
          <w:sz w:val="28"/>
          <w:szCs w:val="28"/>
        </w:rPr>
        <w:t>О жалобах (обращениях) на нарушения при голосовании и подсчете голосов избирателей.</w:t>
      </w:r>
    </w:p>
    <w:p w:rsidR="006E721C" w:rsidRPr="008947FD" w:rsidRDefault="006E721C" w:rsidP="008947FD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2411"/>
        </w:tabs>
        <w:spacing w:after="0" w:line="273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color w:val="231F20"/>
          <w:sz w:val="28"/>
          <w:szCs w:val="28"/>
        </w:rPr>
        <w:t xml:space="preserve">О подписании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протокола </w:t>
      </w:r>
      <w:r w:rsidRPr="008947FD">
        <w:rPr>
          <w:rFonts w:ascii="Times New Roman" w:hAnsi="Times New Roman"/>
          <w:color w:val="231F20"/>
          <w:sz w:val="28"/>
          <w:szCs w:val="28"/>
        </w:rPr>
        <w:t xml:space="preserve">№ 1 участковой избирательной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комиссии </w:t>
      </w:r>
      <w:r w:rsidRPr="008947FD">
        <w:rPr>
          <w:rFonts w:ascii="Times New Roman" w:hAnsi="Times New Roman"/>
          <w:color w:val="231F20"/>
          <w:sz w:val="28"/>
          <w:szCs w:val="28"/>
        </w:rPr>
        <w:t xml:space="preserve">об итогах голосования по одномандатному избирательному округу № по выборам </w:t>
      </w:r>
      <w:proofErr w:type="gramStart"/>
      <w:r w:rsidRPr="008947FD">
        <w:rPr>
          <w:rFonts w:ascii="Times New Roman" w:hAnsi="Times New Roman"/>
          <w:color w:val="231F20"/>
          <w:sz w:val="28"/>
          <w:szCs w:val="28"/>
        </w:rPr>
        <w:t xml:space="preserve">депутатов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Государственной </w:t>
      </w:r>
      <w:r w:rsidRPr="008947FD">
        <w:rPr>
          <w:rFonts w:ascii="Times New Roman" w:hAnsi="Times New Roman"/>
          <w:color w:val="231F20"/>
          <w:sz w:val="28"/>
          <w:szCs w:val="28"/>
        </w:rPr>
        <w:t>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color w:val="231F20"/>
          <w:sz w:val="28"/>
          <w:szCs w:val="28"/>
        </w:rPr>
        <w:t>.</w:t>
      </w:r>
    </w:p>
    <w:p w:rsidR="006E721C" w:rsidRPr="008947FD" w:rsidRDefault="006E721C" w:rsidP="008947FD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2411"/>
        </w:tabs>
        <w:spacing w:after="0" w:line="273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color w:val="231F20"/>
          <w:sz w:val="28"/>
          <w:szCs w:val="28"/>
        </w:rPr>
        <w:t xml:space="preserve">О подписании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протокола </w:t>
      </w:r>
      <w:r w:rsidRPr="008947FD">
        <w:rPr>
          <w:rFonts w:ascii="Times New Roman" w:hAnsi="Times New Roman"/>
          <w:color w:val="231F20"/>
          <w:sz w:val="28"/>
          <w:szCs w:val="28"/>
        </w:rPr>
        <w:t xml:space="preserve">№ 2 участковой избирательной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комиссии </w:t>
      </w:r>
      <w:r w:rsidRPr="008947FD">
        <w:rPr>
          <w:rFonts w:ascii="Times New Roman" w:hAnsi="Times New Roman"/>
          <w:color w:val="231F20"/>
          <w:sz w:val="28"/>
          <w:szCs w:val="28"/>
        </w:rPr>
        <w:t xml:space="preserve">об итогах голосования по федеральному избирательному округу по выборам </w:t>
      </w:r>
      <w:proofErr w:type="gramStart"/>
      <w:r w:rsidRPr="008947FD">
        <w:rPr>
          <w:rFonts w:ascii="Times New Roman" w:hAnsi="Times New Roman"/>
          <w:color w:val="231F20"/>
          <w:sz w:val="28"/>
          <w:szCs w:val="28"/>
        </w:rPr>
        <w:t xml:space="preserve">депутатов </w:t>
      </w:r>
      <w:r w:rsidRPr="008947FD">
        <w:rPr>
          <w:rFonts w:ascii="Times New Roman" w:hAnsi="Times New Roman"/>
          <w:color w:val="231F20"/>
          <w:spacing w:val="-5"/>
          <w:sz w:val="28"/>
          <w:szCs w:val="28"/>
        </w:rPr>
        <w:t>Государ</w:t>
      </w:r>
      <w:r w:rsidRPr="008947FD">
        <w:rPr>
          <w:rFonts w:ascii="Times New Roman" w:hAnsi="Times New Roman"/>
          <w:color w:val="231F20"/>
          <w:sz w:val="28"/>
          <w:szCs w:val="28"/>
        </w:rPr>
        <w:t>ственной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Думы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Федерального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Собрания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Российской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lastRenderedPageBreak/>
        <w:t>Федерации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седьмого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созыва</w:t>
      </w:r>
      <w:proofErr w:type="gramEnd"/>
      <w:r w:rsidRPr="008947FD">
        <w:rPr>
          <w:rFonts w:ascii="Times New Roman" w:hAnsi="Times New Roman"/>
          <w:color w:val="231F20"/>
          <w:sz w:val="28"/>
          <w:szCs w:val="28"/>
        </w:rPr>
        <w:t>.</w:t>
      </w:r>
    </w:p>
    <w:p w:rsidR="006E721C" w:rsidRPr="008947FD" w:rsidRDefault="006E721C" w:rsidP="008947FD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958"/>
        </w:tabs>
        <w:spacing w:before="66" w:after="0" w:line="273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color w:val="231F20"/>
          <w:sz w:val="28"/>
          <w:szCs w:val="28"/>
        </w:rPr>
        <w:t xml:space="preserve">О выдаче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копий протокола </w:t>
      </w:r>
      <w:r w:rsidRPr="008947FD">
        <w:rPr>
          <w:rFonts w:ascii="Times New Roman" w:hAnsi="Times New Roman"/>
          <w:color w:val="231F20"/>
          <w:sz w:val="28"/>
          <w:szCs w:val="28"/>
        </w:rPr>
        <w:t xml:space="preserve">№ 1 участковой избирательной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комиссии </w:t>
      </w:r>
      <w:r w:rsidRPr="008947FD">
        <w:rPr>
          <w:rFonts w:ascii="Times New Roman" w:hAnsi="Times New Roman"/>
          <w:color w:val="231F20"/>
          <w:sz w:val="28"/>
          <w:szCs w:val="28"/>
        </w:rPr>
        <w:t xml:space="preserve">об итогах голосования по одномандатному избирательному округу № по выборам </w:t>
      </w:r>
      <w:proofErr w:type="gramStart"/>
      <w:r w:rsidRPr="008947FD">
        <w:rPr>
          <w:rFonts w:ascii="Times New Roman" w:hAnsi="Times New Roman"/>
          <w:color w:val="231F20"/>
          <w:sz w:val="28"/>
          <w:szCs w:val="28"/>
        </w:rPr>
        <w:t xml:space="preserve">депутатов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Государственной </w:t>
      </w:r>
      <w:r w:rsidRPr="008947FD">
        <w:rPr>
          <w:rFonts w:ascii="Times New Roman" w:hAnsi="Times New Roman"/>
          <w:color w:val="231F20"/>
          <w:sz w:val="28"/>
          <w:szCs w:val="28"/>
        </w:rPr>
        <w:t>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color w:val="231F20"/>
          <w:sz w:val="28"/>
          <w:szCs w:val="28"/>
        </w:rPr>
        <w:t>.</w:t>
      </w:r>
    </w:p>
    <w:p w:rsidR="006E721C" w:rsidRPr="008947FD" w:rsidRDefault="006E721C" w:rsidP="008947FD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958"/>
        </w:tabs>
        <w:spacing w:after="0" w:line="273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color w:val="231F20"/>
          <w:sz w:val="28"/>
          <w:szCs w:val="28"/>
        </w:rPr>
        <w:t xml:space="preserve">О выдаче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копий протокола </w:t>
      </w:r>
      <w:r w:rsidRPr="008947FD">
        <w:rPr>
          <w:rFonts w:ascii="Times New Roman" w:hAnsi="Times New Roman"/>
          <w:color w:val="231F20"/>
          <w:sz w:val="28"/>
          <w:szCs w:val="28"/>
        </w:rPr>
        <w:t xml:space="preserve">№ 2 участковой избирательной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комиссии </w:t>
      </w:r>
      <w:r w:rsidRPr="008947FD">
        <w:rPr>
          <w:rFonts w:ascii="Times New Roman" w:hAnsi="Times New Roman"/>
          <w:color w:val="231F20"/>
          <w:sz w:val="28"/>
          <w:szCs w:val="28"/>
        </w:rPr>
        <w:t xml:space="preserve">об итогах голосования по федеральному избирательному округу по выборам </w:t>
      </w:r>
      <w:proofErr w:type="gramStart"/>
      <w:r w:rsidRPr="008947FD">
        <w:rPr>
          <w:rFonts w:ascii="Times New Roman" w:hAnsi="Times New Roman"/>
          <w:color w:val="231F20"/>
          <w:sz w:val="28"/>
          <w:szCs w:val="28"/>
        </w:rPr>
        <w:t xml:space="preserve">депутатов </w:t>
      </w:r>
      <w:r w:rsidRPr="008947FD">
        <w:rPr>
          <w:rFonts w:ascii="Times New Roman" w:hAnsi="Times New Roman"/>
          <w:color w:val="231F20"/>
          <w:spacing w:val="-5"/>
          <w:sz w:val="28"/>
          <w:szCs w:val="28"/>
        </w:rPr>
        <w:t>Государ</w:t>
      </w:r>
      <w:r w:rsidRPr="008947FD">
        <w:rPr>
          <w:rFonts w:ascii="Times New Roman" w:hAnsi="Times New Roman"/>
          <w:color w:val="231F20"/>
          <w:sz w:val="28"/>
          <w:szCs w:val="28"/>
        </w:rPr>
        <w:t>ственной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Думы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Федерального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Собрания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Российской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Федерации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седьмого</w:t>
      </w:r>
      <w:r w:rsidRPr="008947FD">
        <w:rPr>
          <w:rFonts w:ascii="Times New Roman" w:hAnsi="Times New Roman"/>
          <w:color w:val="231F20"/>
          <w:spacing w:val="-7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созыва</w:t>
      </w:r>
      <w:proofErr w:type="gramEnd"/>
      <w:r w:rsidRPr="008947FD">
        <w:rPr>
          <w:rFonts w:ascii="Times New Roman" w:hAnsi="Times New Roman"/>
          <w:color w:val="231F20"/>
          <w:sz w:val="28"/>
          <w:szCs w:val="28"/>
        </w:rPr>
        <w:t>.</w:t>
      </w:r>
    </w:p>
    <w:p w:rsidR="00D307E2" w:rsidRPr="00D307E2" w:rsidRDefault="006E721C" w:rsidP="00D307E2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2993"/>
        </w:tabs>
        <w:spacing w:after="0" w:line="273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color w:val="231F20"/>
          <w:sz w:val="28"/>
          <w:szCs w:val="28"/>
        </w:rPr>
        <w:t xml:space="preserve">О месте, в </w:t>
      </w:r>
      <w:r w:rsidRPr="008947FD">
        <w:rPr>
          <w:rFonts w:ascii="Times New Roman" w:hAnsi="Times New Roman"/>
          <w:color w:val="231F20"/>
          <w:spacing w:val="-4"/>
          <w:sz w:val="28"/>
          <w:szCs w:val="28"/>
        </w:rPr>
        <w:t xml:space="preserve">котором </w:t>
      </w:r>
      <w:r w:rsidRPr="008947FD">
        <w:rPr>
          <w:rFonts w:ascii="Times New Roman" w:hAnsi="Times New Roman"/>
          <w:color w:val="231F20"/>
          <w:spacing w:val="-6"/>
          <w:sz w:val="28"/>
          <w:szCs w:val="28"/>
        </w:rPr>
        <w:t xml:space="preserve">будут </w:t>
      </w:r>
      <w:r w:rsidRPr="008947FD">
        <w:rPr>
          <w:rFonts w:ascii="Times New Roman" w:hAnsi="Times New Roman"/>
          <w:color w:val="231F20"/>
          <w:sz w:val="28"/>
          <w:szCs w:val="28"/>
        </w:rPr>
        <w:t xml:space="preserve">вывешены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копии </w:t>
      </w:r>
      <w:r w:rsidRPr="008947FD">
        <w:rPr>
          <w:rFonts w:ascii="Times New Roman" w:hAnsi="Times New Roman"/>
          <w:color w:val="231F20"/>
          <w:sz w:val="28"/>
          <w:szCs w:val="28"/>
        </w:rPr>
        <w:t xml:space="preserve">вторых экземпляров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протоколов </w:t>
      </w:r>
      <w:r w:rsidRPr="008947FD">
        <w:rPr>
          <w:rFonts w:ascii="Times New Roman" w:hAnsi="Times New Roman"/>
          <w:color w:val="231F20"/>
          <w:sz w:val="28"/>
          <w:szCs w:val="28"/>
        </w:rPr>
        <w:t xml:space="preserve">участковой избирательной </w:t>
      </w:r>
      <w:r w:rsidRPr="008947FD">
        <w:rPr>
          <w:rFonts w:ascii="Times New Roman" w:hAnsi="Times New Roman"/>
          <w:color w:val="231F20"/>
          <w:spacing w:val="-3"/>
          <w:sz w:val="28"/>
          <w:szCs w:val="28"/>
        </w:rPr>
        <w:t xml:space="preserve">комиссии </w:t>
      </w:r>
      <w:r w:rsidRPr="008947FD">
        <w:rPr>
          <w:rFonts w:ascii="Times New Roman" w:hAnsi="Times New Roman"/>
          <w:color w:val="231F20"/>
          <w:sz w:val="28"/>
          <w:szCs w:val="28"/>
        </w:rPr>
        <w:t>об итогах</w:t>
      </w:r>
      <w:r w:rsidRPr="008947FD">
        <w:rPr>
          <w:rFonts w:ascii="Times New Roman" w:hAnsi="Times New Roman"/>
          <w:color w:val="231F20"/>
          <w:spacing w:val="-28"/>
          <w:sz w:val="28"/>
          <w:szCs w:val="28"/>
        </w:rPr>
        <w:t xml:space="preserve"> </w:t>
      </w:r>
      <w:r w:rsidRPr="008947FD">
        <w:rPr>
          <w:rFonts w:ascii="Times New Roman" w:hAnsi="Times New Roman"/>
          <w:color w:val="231F20"/>
          <w:sz w:val="28"/>
          <w:szCs w:val="28"/>
        </w:rPr>
        <w:t>голосования.</w:t>
      </w:r>
    </w:p>
    <w:p w:rsidR="00D307E2" w:rsidRPr="00D307E2" w:rsidRDefault="00D307E2" w:rsidP="00D307E2">
      <w:pPr>
        <w:pStyle w:val="a4"/>
        <w:widowControl w:val="0"/>
        <w:tabs>
          <w:tab w:val="left" w:pos="993"/>
          <w:tab w:val="left" w:pos="2993"/>
        </w:tabs>
        <w:spacing w:after="0" w:line="273" w:lineRule="auto"/>
        <w:ind w:left="709" w:right="-1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0360CF" w:rsidRPr="00E1493C" w:rsidRDefault="006E721C" w:rsidP="000360CF">
      <w:pPr>
        <w:pStyle w:val="a4"/>
        <w:widowControl w:val="0"/>
        <w:tabs>
          <w:tab w:val="left" w:pos="993"/>
          <w:tab w:val="left" w:pos="2993"/>
        </w:tabs>
        <w:spacing w:after="0" w:line="273" w:lineRule="auto"/>
        <w:ind w:left="709" w:right="-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07E2">
        <w:rPr>
          <w:rFonts w:ascii="Times New Roman" w:hAnsi="Times New Roman"/>
          <w:sz w:val="28"/>
          <w:szCs w:val="28"/>
        </w:rPr>
        <w:t>Повестка дня утверждена единогласно.</w:t>
      </w:r>
    </w:p>
    <w:p w:rsidR="000360CF" w:rsidRPr="00E1493C" w:rsidRDefault="000360CF" w:rsidP="000360CF">
      <w:pPr>
        <w:pStyle w:val="a4"/>
        <w:widowControl w:val="0"/>
        <w:tabs>
          <w:tab w:val="left" w:pos="993"/>
          <w:tab w:val="left" w:pos="2993"/>
        </w:tabs>
        <w:spacing w:after="0" w:line="273" w:lineRule="auto"/>
        <w:ind w:left="709" w:right="-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307E2" w:rsidRPr="000360CF" w:rsidRDefault="000360CF" w:rsidP="000360CF">
      <w:pPr>
        <w:pStyle w:val="a4"/>
        <w:widowControl w:val="0"/>
        <w:tabs>
          <w:tab w:val="left" w:pos="993"/>
          <w:tab w:val="left" w:pos="2993"/>
        </w:tabs>
        <w:spacing w:after="0" w:line="273" w:lineRule="auto"/>
        <w:ind w:left="709" w:right="-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0CF">
        <w:rPr>
          <w:rFonts w:ascii="Times New Roman" w:hAnsi="Times New Roman"/>
          <w:sz w:val="28"/>
          <w:szCs w:val="28"/>
        </w:rPr>
        <w:t xml:space="preserve">1. </w:t>
      </w:r>
      <w:r w:rsidR="006E721C" w:rsidRPr="000360CF">
        <w:rPr>
          <w:rFonts w:ascii="Times New Roman" w:hAnsi="Times New Roman"/>
          <w:sz w:val="28"/>
          <w:szCs w:val="28"/>
        </w:rPr>
        <w:t>О жалобах (обращениях) на нарушения при голосовании и подсчете голосов избирателей.</w:t>
      </w:r>
    </w:p>
    <w:p w:rsidR="00D307E2" w:rsidRPr="000360CF" w:rsidRDefault="00D307E2" w:rsidP="00D307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721C" w:rsidRPr="00D307E2" w:rsidRDefault="006E721C" w:rsidP="00D30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E2">
        <w:rPr>
          <w:rFonts w:ascii="Times New Roman" w:hAnsi="Times New Roman"/>
          <w:sz w:val="28"/>
          <w:szCs w:val="28"/>
        </w:rPr>
        <w:t>СЛУШАЛИ:</w:t>
      </w:r>
      <w:r w:rsidRPr="00D307E2">
        <w:rPr>
          <w:rFonts w:ascii="Times New Roman" w:hAnsi="Times New Roman"/>
          <w:b/>
          <w:sz w:val="28"/>
          <w:szCs w:val="28"/>
        </w:rPr>
        <w:t> </w:t>
      </w:r>
      <w:proofErr w:type="gramStart"/>
      <w:r w:rsidRPr="00D307E2">
        <w:rPr>
          <w:rFonts w:ascii="Times New Roman" w:hAnsi="Times New Roman"/>
          <w:sz w:val="28"/>
          <w:szCs w:val="28"/>
        </w:rPr>
        <w:t xml:space="preserve">Председателя УИК __________________________, который проинформировал, что </w:t>
      </w:r>
      <w:r w:rsidRPr="00D307E2">
        <w:rPr>
          <w:rFonts w:ascii="Times New Roman" w:hAnsi="Times New Roman"/>
          <w:b/>
          <w:sz w:val="28"/>
          <w:szCs w:val="28"/>
          <w:u w:val="single"/>
        </w:rPr>
        <w:t>ВАРИАНТ 1:</w:t>
      </w:r>
      <w:r w:rsidRPr="00D307E2">
        <w:rPr>
          <w:rFonts w:ascii="Times New Roman" w:hAnsi="Times New Roman"/>
          <w:sz w:val="28"/>
          <w:szCs w:val="28"/>
        </w:rPr>
        <w:t xml:space="preserve"> в УИК в день голосования и до окончания подсчета голосов избирателей поступило ______ жалоб (заявлений) на нарушение избирательного законодательства </w:t>
      </w:r>
      <w:r w:rsidRPr="00D307E2">
        <w:rPr>
          <w:rFonts w:ascii="Times New Roman" w:hAnsi="Times New Roman"/>
          <w:i/>
          <w:sz w:val="28"/>
          <w:szCs w:val="28"/>
        </w:rPr>
        <w:t>(доводит до сведения присутствующих информацию</w:t>
      </w:r>
      <w:r w:rsidR="003A3511">
        <w:rPr>
          <w:rFonts w:ascii="Times New Roman" w:hAnsi="Times New Roman"/>
          <w:i/>
          <w:sz w:val="28"/>
          <w:szCs w:val="28"/>
        </w:rPr>
        <w:t xml:space="preserve"> о фактах, изложенных в жалобах</w:t>
      </w:r>
      <w:r w:rsidRPr="00D307E2">
        <w:rPr>
          <w:rFonts w:ascii="Times New Roman" w:hAnsi="Times New Roman"/>
          <w:i/>
          <w:sz w:val="28"/>
          <w:szCs w:val="28"/>
        </w:rPr>
        <w:t xml:space="preserve"> и решениях, принятых УИК по указанным жалобам (заявлениям) </w:t>
      </w:r>
      <w:r w:rsidRPr="00D307E2">
        <w:rPr>
          <w:rFonts w:ascii="Times New Roman" w:hAnsi="Times New Roman"/>
          <w:sz w:val="28"/>
          <w:szCs w:val="28"/>
        </w:rPr>
        <w:t>/</w:t>
      </w:r>
      <w:r w:rsidRPr="00D307E2">
        <w:rPr>
          <w:rFonts w:ascii="Times New Roman" w:hAnsi="Times New Roman"/>
          <w:i/>
          <w:sz w:val="28"/>
          <w:szCs w:val="28"/>
        </w:rPr>
        <w:t xml:space="preserve"> </w:t>
      </w:r>
      <w:r w:rsidRPr="00D307E2">
        <w:rPr>
          <w:rFonts w:ascii="Times New Roman" w:hAnsi="Times New Roman"/>
          <w:b/>
          <w:sz w:val="28"/>
          <w:szCs w:val="28"/>
          <w:u w:val="single"/>
        </w:rPr>
        <w:t>ВАРИАНТ 2:</w:t>
      </w:r>
      <w:r w:rsidRPr="00D307E2">
        <w:rPr>
          <w:rFonts w:ascii="Times New Roman" w:hAnsi="Times New Roman"/>
          <w:sz w:val="28"/>
          <w:szCs w:val="28"/>
        </w:rPr>
        <w:t> в УИК в день голосования и до окончания подсчета голосов избирателей жалоб (заявлений) на нарушение</w:t>
      </w:r>
      <w:proofErr w:type="gramEnd"/>
      <w:r w:rsidRPr="00D307E2">
        <w:rPr>
          <w:rFonts w:ascii="Times New Roman" w:hAnsi="Times New Roman"/>
          <w:sz w:val="28"/>
          <w:szCs w:val="28"/>
        </w:rPr>
        <w:t xml:space="preserve"> избирательного законодательства не поступило  (</w:t>
      </w:r>
      <w:proofErr w:type="gramStart"/>
      <w:r w:rsidRPr="00D307E2">
        <w:rPr>
          <w:rFonts w:ascii="Times New Roman" w:hAnsi="Times New Roman"/>
          <w:i/>
          <w:sz w:val="28"/>
          <w:szCs w:val="28"/>
        </w:rPr>
        <w:t>ненужное</w:t>
      </w:r>
      <w:proofErr w:type="gramEnd"/>
      <w:r w:rsidRPr="00D307E2">
        <w:rPr>
          <w:rFonts w:ascii="Times New Roman" w:hAnsi="Times New Roman"/>
          <w:i/>
          <w:sz w:val="28"/>
          <w:szCs w:val="28"/>
        </w:rPr>
        <w:t xml:space="preserve"> зачеркнуть</w:t>
      </w:r>
      <w:r w:rsidRPr="00D307E2">
        <w:rPr>
          <w:rFonts w:ascii="Times New Roman" w:hAnsi="Times New Roman"/>
          <w:sz w:val="28"/>
          <w:szCs w:val="28"/>
        </w:rPr>
        <w:t>).</w:t>
      </w:r>
    </w:p>
    <w:p w:rsidR="006E721C" w:rsidRPr="008947FD" w:rsidRDefault="006E721C" w:rsidP="00D30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CCECFF"/>
        </w:rPr>
      </w:pPr>
      <w:r w:rsidRPr="008947FD">
        <w:rPr>
          <w:rFonts w:ascii="Times New Roman" w:hAnsi="Times New Roman"/>
          <w:sz w:val="28"/>
          <w:szCs w:val="28"/>
        </w:rPr>
        <w:t>Председатель УИК ____________________ спросил, имеются ли у присутствующих жалобы (заявления) на нарушение избирательного законодательства в действиях УИК?</w:t>
      </w:r>
    </w:p>
    <w:p w:rsidR="006E721C" w:rsidRPr="008947FD" w:rsidRDefault="006E721C" w:rsidP="00D30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721C" w:rsidRPr="008947FD" w:rsidRDefault="006E721C" w:rsidP="00D30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ВЫСТУПИЛИ: </w:t>
      </w: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D517E1" w:rsidRPr="00E1493C" w:rsidRDefault="006E721C" w:rsidP="00D517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947F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D517E1" w:rsidRPr="00E1493C" w:rsidRDefault="00D517E1" w:rsidP="00D517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6E721C" w:rsidRPr="00D517E1" w:rsidRDefault="006E721C" w:rsidP="00D517E1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947FD">
        <w:rPr>
          <w:rFonts w:ascii="Times New Roman" w:hAnsi="Times New Roman"/>
          <w:sz w:val="28"/>
          <w:szCs w:val="28"/>
        </w:rPr>
        <w:t xml:space="preserve">РЕШИЛИ: </w:t>
      </w:r>
      <w:r w:rsidRPr="008947FD">
        <w:rPr>
          <w:rFonts w:ascii="Times New Roman" w:hAnsi="Times New Roman"/>
          <w:b/>
          <w:sz w:val="28"/>
          <w:szCs w:val="28"/>
          <w:u w:val="single"/>
        </w:rPr>
        <w:t>ВАРИАНТ 1:</w:t>
      </w:r>
      <w:r w:rsidRPr="008947FD">
        <w:rPr>
          <w:rFonts w:ascii="Times New Roman" w:hAnsi="Times New Roman"/>
          <w:sz w:val="28"/>
          <w:szCs w:val="28"/>
        </w:rPr>
        <w:t> Принять к сведению информацию о поступивших в УИК в день голосования и до окончания подсчета голосов избирателей жалобах (заявлениях) на нарушение избирательного законодательства.</w:t>
      </w:r>
    </w:p>
    <w:p w:rsidR="006E721C" w:rsidRPr="008947FD" w:rsidRDefault="006E721C" w:rsidP="008947F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6E721C" w:rsidRPr="008947FD" w:rsidRDefault="006E721C" w:rsidP="008947F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__________, «Против» ___________, </w:t>
      </w:r>
      <w:r w:rsidRPr="008947FD">
        <w:rPr>
          <w:rFonts w:ascii="Times New Roman" w:hAnsi="Times New Roman"/>
          <w:sz w:val="28"/>
          <w:szCs w:val="28"/>
        </w:rPr>
        <w:t>«Воздержались» ___________.</w:t>
      </w:r>
    </w:p>
    <w:p w:rsidR="006E721C" w:rsidRPr="008947FD" w:rsidRDefault="006E721C" w:rsidP="008947F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(прилагается).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47F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947FD">
        <w:rPr>
          <w:rFonts w:ascii="Times New Roman" w:hAnsi="Times New Roman"/>
          <w:b/>
          <w:sz w:val="28"/>
          <w:szCs w:val="28"/>
          <w:u w:val="single"/>
        </w:rPr>
        <w:t>ВАРИАНТ 2:</w:t>
      </w:r>
      <w:r w:rsidRPr="008947FD">
        <w:rPr>
          <w:rFonts w:ascii="Times New Roman" w:hAnsi="Times New Roman"/>
          <w:sz w:val="28"/>
          <w:szCs w:val="28"/>
        </w:rPr>
        <w:t xml:space="preserve"> В случае поступления жалоб (заявлений) в ходе итогового заседания или наличия нерассмотренных жалоб (заявлений) принимается решение по каждой жалобе (заявлению) </w:t>
      </w:r>
      <w:r w:rsidRPr="008947FD">
        <w:rPr>
          <w:rFonts w:ascii="Times New Roman" w:hAnsi="Times New Roman"/>
          <w:i/>
          <w:sz w:val="28"/>
          <w:szCs w:val="28"/>
          <w:u w:val="single"/>
        </w:rPr>
        <w:t>(решения и результаты голосования по ним прилагаются).</w:t>
      </w:r>
    </w:p>
    <w:p w:rsidR="006E721C" w:rsidRPr="008947FD" w:rsidRDefault="006E721C" w:rsidP="008947FD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16"/>
          <w:szCs w:val="16"/>
        </w:rPr>
      </w:pPr>
    </w:p>
    <w:p w:rsidR="006E721C" w:rsidRPr="008947FD" w:rsidRDefault="006E721C" w:rsidP="008947FD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FF0000"/>
          <w:sz w:val="16"/>
          <w:szCs w:val="16"/>
          <w:lang w:eastAsia="ru-RU"/>
        </w:rPr>
      </w:pPr>
    </w:p>
    <w:p w:rsidR="006E721C" w:rsidRPr="008947FD" w:rsidRDefault="006E721C" w:rsidP="008947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8947FD">
        <w:rPr>
          <w:rFonts w:ascii="Times New Roman" w:hAnsi="Times New Roman"/>
          <w:sz w:val="28"/>
          <w:szCs w:val="28"/>
        </w:rPr>
        <w:t xml:space="preserve">О подписании протокола № 1 участковой избирательной комиссии об итогах голосования по одномандатному избирательному округу № ___ по выборам </w:t>
      </w:r>
      <w:proofErr w:type="gramStart"/>
      <w:r w:rsidRPr="008947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sz w:val="28"/>
          <w:szCs w:val="28"/>
        </w:rPr>
        <w:t>.</w:t>
      </w:r>
    </w:p>
    <w:p w:rsidR="006E721C" w:rsidRPr="008947FD" w:rsidRDefault="00E344F5" w:rsidP="008947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44F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_x0000_s1029" style="position:absolute;left:0;text-align:left;margin-left:-56.35pt;margin-top:-93.25pt;width:595.35pt;height:895.9pt;z-index:251661312" coordorigin="58,-14" coordsize="11826,17918">
            <v:rect id="_x0000_s1030" style="position:absolute;left:11209;top:24;width:675;height:17880" filled="f" fillcolor="#f7ffff" stroked="f">
              <v:fill color2="#c5f4ff"/>
            </v:rect>
            <v:rect id="_x0000_s1031" style="position:absolute;left:58;top:-14;width:675;height:17880" filled="f" fillcolor="#f7ffff" stroked="f">
              <v:fill color2="#c5f4ff"/>
            </v:rect>
          </v:group>
        </w:pic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СЛУШАЛИ</w:t>
      </w: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947FD">
        <w:rPr>
          <w:rFonts w:ascii="Times New Roman" w:hAnsi="Times New Roman"/>
          <w:sz w:val="28"/>
          <w:szCs w:val="28"/>
        </w:rPr>
        <w:t>Председателя УИК _________________________, который проинформировал, что в соответствии с частью 24 статьи 85 Федерального закона от 22.02.2014 года № 20-ФЗ «О выборах депутатов Государственной Думы Федерального Собрания Российской Федерации» на итоговом заседании всеми присутствующими членами участковой избирательной комиссии с правом решающего голоса подписываются протоколы участковой избирательной комиссии об итогах голосования. Члены УИК с правом решающего голоса, несогласные с содержанием протокола, вправе приложить к протоколу особое мнение.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sz w:val="28"/>
          <w:szCs w:val="28"/>
          <w:shd w:val="clear" w:color="auto" w:fill="FFFFFF"/>
        </w:rPr>
        <w:t>Председатель УИК ____________________ предложил членам УИК с правом решающего голоса подписать протокол № 1 об итогах голосования по одномандатному избирательному округу № ___ по выборам</w:t>
      </w:r>
      <w:r w:rsidRPr="00894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47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sz w:val="28"/>
          <w:szCs w:val="28"/>
        </w:rPr>
        <w:t>.</w:t>
      </w:r>
    </w:p>
    <w:p w:rsidR="006E721C" w:rsidRPr="008947FD" w:rsidRDefault="006E721C" w:rsidP="008947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E721C" w:rsidRPr="008947FD" w:rsidRDefault="006E721C" w:rsidP="008947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ВЫСТУПИЛИ: </w:t>
      </w: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6E721C" w:rsidRPr="008947FD" w:rsidRDefault="006E721C" w:rsidP="008947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947F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CCECFF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</w:t>
      </w:r>
      <w:r w:rsidRPr="008947FD">
        <w:rPr>
          <w:rFonts w:ascii="Times New Roman" w:hAnsi="Times New Roman"/>
          <w:sz w:val="28"/>
          <w:szCs w:val="28"/>
          <w:shd w:val="clear" w:color="auto" w:fill="FFFFFF"/>
        </w:rPr>
        <w:t>Протокол № 1 участковой избирательной комиссии об итогах голосования по одномандатному избирательному округу № ___ по выборам</w:t>
      </w:r>
      <w:r w:rsidRPr="00894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47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sz w:val="28"/>
          <w:szCs w:val="28"/>
        </w:rPr>
        <w:t xml:space="preserve"> подписан ______ членами УИК с правом решающего голоса, решение об итогах голосования принято.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E721C" w:rsidRPr="008947FD" w:rsidRDefault="006E721C" w:rsidP="008947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eastAsia="Times New Roman" w:hAnsi="Times New Roman"/>
          <w:bCs/>
          <w:sz w:val="28"/>
          <w:szCs w:val="28"/>
          <w:lang w:eastAsia="ru-RU"/>
        </w:rPr>
        <w:t>3. </w:t>
      </w:r>
      <w:r w:rsidRPr="008947FD">
        <w:rPr>
          <w:rFonts w:ascii="Times New Roman" w:hAnsi="Times New Roman"/>
          <w:sz w:val="28"/>
          <w:szCs w:val="28"/>
        </w:rPr>
        <w:t xml:space="preserve">О подписании протокола № 2 участковой избирательной комиссии об итогах голосования по федеральному избирательному округу по выборам </w:t>
      </w:r>
      <w:proofErr w:type="gramStart"/>
      <w:r w:rsidRPr="008947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sz w:val="28"/>
          <w:szCs w:val="28"/>
        </w:rPr>
        <w:t>.</w:t>
      </w:r>
    </w:p>
    <w:p w:rsidR="006E721C" w:rsidRPr="008947FD" w:rsidRDefault="006E721C" w:rsidP="008947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СЛУШАЛИ</w:t>
      </w: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947FD">
        <w:rPr>
          <w:rFonts w:ascii="Times New Roman" w:hAnsi="Times New Roman"/>
          <w:sz w:val="28"/>
          <w:szCs w:val="28"/>
        </w:rPr>
        <w:t xml:space="preserve">Председателя УИК _________________________, который проинформировал, что в соответствии с частью 24 статьи 85 Федерального закона от 22.02.2014 года № 20-ФЗ «О выборах депутатов Государственной Думы Федерального Собрания Российской Федерации» на итоговом заседании всеми присутствующими членами участковой избирательной комиссии с правом решающего голоса подписываются </w:t>
      </w:r>
      <w:r w:rsidRPr="008947FD">
        <w:rPr>
          <w:rFonts w:ascii="Times New Roman" w:hAnsi="Times New Roman"/>
          <w:sz w:val="28"/>
          <w:szCs w:val="28"/>
        </w:rPr>
        <w:lastRenderedPageBreak/>
        <w:t>протоколы участковой избирательной комиссии об итогах голосования. Члены УИК с правом решающего голоса, несогласные с содержанием протокола, вправе приложить к протоколу особое мнение.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УИК ____________________ предложил членам УИК с правом решающего голоса подписать протокол № 2 об итогах голосования по </w:t>
      </w:r>
      <w:r w:rsidRPr="008947FD">
        <w:rPr>
          <w:rFonts w:ascii="Times New Roman" w:hAnsi="Times New Roman"/>
          <w:sz w:val="28"/>
          <w:szCs w:val="28"/>
        </w:rPr>
        <w:t>федеральному</w:t>
      </w:r>
      <w:r w:rsidRPr="008947FD">
        <w:rPr>
          <w:rFonts w:ascii="Times New Roman" w:hAnsi="Times New Roman"/>
          <w:sz w:val="28"/>
          <w:szCs w:val="28"/>
          <w:shd w:val="clear" w:color="auto" w:fill="FFFFFF"/>
        </w:rPr>
        <w:t xml:space="preserve"> избирательному округу  по выборам</w:t>
      </w:r>
      <w:r w:rsidRPr="00894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47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sz w:val="28"/>
          <w:szCs w:val="28"/>
        </w:rPr>
        <w:t>.</w:t>
      </w:r>
    </w:p>
    <w:p w:rsidR="006E721C" w:rsidRPr="008947FD" w:rsidRDefault="006E721C" w:rsidP="008947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E721C" w:rsidRPr="008947FD" w:rsidRDefault="006E721C" w:rsidP="008947F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ВЫСТУПИЛИ: </w:t>
      </w: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6E721C" w:rsidRPr="008947FD" w:rsidRDefault="006E721C" w:rsidP="008947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947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947F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CCECFF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</w:t>
      </w:r>
      <w:r w:rsidRPr="008947FD">
        <w:rPr>
          <w:rFonts w:ascii="Times New Roman" w:hAnsi="Times New Roman"/>
          <w:sz w:val="28"/>
          <w:szCs w:val="28"/>
          <w:shd w:val="clear" w:color="auto" w:fill="FFFFFF"/>
        </w:rPr>
        <w:t xml:space="preserve">Протокол № 2 участковой избирательной комиссии об итогах голосования по </w:t>
      </w:r>
      <w:r w:rsidRPr="008947FD">
        <w:rPr>
          <w:rFonts w:ascii="Times New Roman" w:hAnsi="Times New Roman"/>
          <w:sz w:val="28"/>
          <w:szCs w:val="28"/>
        </w:rPr>
        <w:t>федеральному</w:t>
      </w:r>
      <w:r w:rsidRPr="008947FD">
        <w:rPr>
          <w:rFonts w:ascii="Times New Roman" w:hAnsi="Times New Roman"/>
          <w:sz w:val="28"/>
          <w:szCs w:val="28"/>
          <w:shd w:val="clear" w:color="auto" w:fill="FFFFFF"/>
        </w:rPr>
        <w:t xml:space="preserve"> избирательному округу по выборам </w:t>
      </w:r>
      <w:proofErr w:type="gramStart"/>
      <w:r w:rsidRPr="008947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sz w:val="28"/>
          <w:szCs w:val="28"/>
        </w:rPr>
        <w:t xml:space="preserve"> подписан ______ членами УИК с правом решающего голоса, решение об итогах голосования принято.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sz w:val="28"/>
          <w:szCs w:val="28"/>
        </w:rPr>
        <w:t>4. О выдаче копий п</w:t>
      </w:r>
      <w:r w:rsidRPr="008947FD">
        <w:rPr>
          <w:rFonts w:ascii="Times New Roman" w:hAnsi="Times New Roman"/>
          <w:sz w:val="28"/>
          <w:szCs w:val="28"/>
          <w:shd w:val="clear" w:color="auto" w:fill="FFFFFF"/>
        </w:rPr>
        <w:t xml:space="preserve">ротокола № 1 участковой избирательной комиссии об итогах голосования по одномандатному избирательному округу № ___ по выборам </w:t>
      </w:r>
      <w:proofErr w:type="gramStart"/>
      <w:r w:rsidRPr="008947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sz w:val="28"/>
          <w:szCs w:val="28"/>
        </w:rPr>
        <w:t>.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sz w:val="28"/>
          <w:szCs w:val="28"/>
        </w:rPr>
        <w:t>СЛУШАЛИ:</w:t>
      </w:r>
      <w:r w:rsidRPr="008947FD">
        <w:rPr>
          <w:rFonts w:ascii="Times New Roman" w:hAnsi="Times New Roman"/>
          <w:b/>
          <w:sz w:val="28"/>
          <w:szCs w:val="28"/>
        </w:rPr>
        <w:t xml:space="preserve"> </w:t>
      </w:r>
      <w:r w:rsidRPr="008947FD">
        <w:rPr>
          <w:rFonts w:ascii="Times New Roman" w:hAnsi="Times New Roman"/>
          <w:sz w:val="28"/>
          <w:szCs w:val="28"/>
        </w:rPr>
        <w:t>Председатель УИК _________________ проинформировал, что заверенные копии протокола об итогах голосования по соответствующему округу выдаются лицам, указанным в части 5 статьи 32 Федерального закона № 20-ФЗ, по их требованию. Уточнил у присутствующих, что желающих получить копию протокола __________ человек. Поручил секретарю УИК обеспечить изготовление заявленного количества копий протокола № 1 УИК об итогах голосования, их заверение и выдачу, регистрацию выдачи копий в реестре.</w:t>
      </w:r>
    </w:p>
    <w:p w:rsidR="006E721C" w:rsidRPr="008947FD" w:rsidRDefault="006E721C" w:rsidP="008947FD">
      <w:pPr>
        <w:spacing w:after="0"/>
        <w:ind w:firstLine="709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8947FD">
        <w:rPr>
          <w:rFonts w:ascii="Times New Roman" w:hAnsi="Times New Roman"/>
          <w:sz w:val="28"/>
          <w:szCs w:val="28"/>
        </w:rPr>
        <w:t>РЕШИЛИ: Принять к сведению, что заверенные копии п</w:t>
      </w:r>
      <w:r w:rsidRPr="008947FD">
        <w:rPr>
          <w:rFonts w:ascii="Times New Roman" w:hAnsi="Times New Roman"/>
          <w:sz w:val="28"/>
          <w:szCs w:val="28"/>
          <w:shd w:val="clear" w:color="auto" w:fill="FFFFFF"/>
        </w:rPr>
        <w:t xml:space="preserve">ротокола № 1 участковой избирательной комиссии об итогах голосования по одномандатному избирательному округу № ___ по выборам </w:t>
      </w:r>
      <w:proofErr w:type="gramStart"/>
      <w:r w:rsidRPr="008947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sz w:val="28"/>
          <w:szCs w:val="28"/>
        </w:rPr>
        <w:t xml:space="preserve"> выданы ________ лицам.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sz w:val="28"/>
          <w:szCs w:val="28"/>
        </w:rPr>
        <w:t>5. О выдаче копий п</w:t>
      </w:r>
      <w:r w:rsidRPr="008947FD">
        <w:rPr>
          <w:rFonts w:ascii="Times New Roman" w:hAnsi="Times New Roman"/>
          <w:sz w:val="28"/>
          <w:szCs w:val="28"/>
          <w:shd w:val="clear" w:color="auto" w:fill="FFFFFF"/>
        </w:rPr>
        <w:t xml:space="preserve">ротокола № 2 участковой избирательной комиссии об итогах голосования по </w:t>
      </w:r>
      <w:r w:rsidRPr="008947FD">
        <w:rPr>
          <w:rFonts w:ascii="Times New Roman" w:hAnsi="Times New Roman"/>
          <w:sz w:val="28"/>
          <w:szCs w:val="28"/>
        </w:rPr>
        <w:t>федеральному</w:t>
      </w:r>
      <w:r w:rsidRPr="008947FD">
        <w:rPr>
          <w:rFonts w:ascii="Times New Roman" w:hAnsi="Times New Roman"/>
          <w:sz w:val="28"/>
          <w:szCs w:val="28"/>
          <w:shd w:val="clear" w:color="auto" w:fill="FFFFFF"/>
        </w:rPr>
        <w:t xml:space="preserve"> избирательному округу по выборам </w:t>
      </w:r>
      <w:proofErr w:type="gramStart"/>
      <w:r w:rsidRPr="008947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sz w:val="28"/>
          <w:szCs w:val="28"/>
        </w:rPr>
        <w:t>.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sz w:val="28"/>
          <w:szCs w:val="28"/>
        </w:rPr>
        <w:t>СЛУШАЛИ:</w:t>
      </w:r>
      <w:r w:rsidRPr="008947FD">
        <w:rPr>
          <w:rFonts w:ascii="Times New Roman" w:hAnsi="Times New Roman"/>
          <w:b/>
          <w:sz w:val="28"/>
          <w:szCs w:val="28"/>
        </w:rPr>
        <w:t xml:space="preserve"> </w:t>
      </w:r>
      <w:r w:rsidRPr="008947FD">
        <w:rPr>
          <w:rFonts w:ascii="Times New Roman" w:hAnsi="Times New Roman"/>
          <w:sz w:val="28"/>
          <w:szCs w:val="28"/>
        </w:rPr>
        <w:t xml:space="preserve">Председатель УИК _________________ проинформировал, что заверенные копии протокола об итогах голосования по соответствующему округу выдаются лицам, указанным в части 5 статьи 32 Федерального закона № 20-ФЗ, по их требованию. Уточнил у </w:t>
      </w:r>
      <w:r w:rsidRPr="008947FD">
        <w:rPr>
          <w:rFonts w:ascii="Times New Roman" w:hAnsi="Times New Roman"/>
          <w:sz w:val="28"/>
          <w:szCs w:val="28"/>
        </w:rPr>
        <w:lastRenderedPageBreak/>
        <w:t>присутствующих, что желающих получить копию протокола __________ человек. Поручил секретарю УИК обеспечить изготовление заявленного количества копий протокола № </w:t>
      </w:r>
      <w:r w:rsidR="0028429A">
        <w:rPr>
          <w:rFonts w:ascii="Times New Roman" w:hAnsi="Times New Roman"/>
          <w:sz w:val="28"/>
          <w:szCs w:val="28"/>
        </w:rPr>
        <w:t>2</w:t>
      </w:r>
      <w:r w:rsidRPr="008947FD">
        <w:rPr>
          <w:rFonts w:ascii="Times New Roman" w:hAnsi="Times New Roman"/>
          <w:sz w:val="28"/>
          <w:szCs w:val="28"/>
        </w:rPr>
        <w:t xml:space="preserve"> УИК об итогах голосования, их заверение и выдачу, регистрацию выдачи копий в реестре.</w:t>
      </w:r>
    </w:p>
    <w:p w:rsidR="006E721C" w:rsidRPr="008947FD" w:rsidRDefault="006E721C" w:rsidP="008947FD">
      <w:pPr>
        <w:spacing w:after="0"/>
        <w:ind w:firstLine="709"/>
        <w:rPr>
          <w:rFonts w:ascii="Times New Roman" w:hAnsi="Times New Roman"/>
          <w:color w:val="FF0000"/>
          <w:sz w:val="16"/>
          <w:szCs w:val="16"/>
          <w:shd w:val="clear" w:color="auto" w:fill="FFFFFF"/>
        </w:rPr>
      </w:pP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8947FD">
        <w:rPr>
          <w:rFonts w:ascii="Times New Roman" w:hAnsi="Times New Roman"/>
          <w:sz w:val="28"/>
          <w:szCs w:val="28"/>
        </w:rPr>
        <w:t>РЕШИЛИ: Принять к сведению, что заверенные копии п</w:t>
      </w:r>
      <w:r w:rsidRPr="008947FD">
        <w:rPr>
          <w:rFonts w:ascii="Times New Roman" w:hAnsi="Times New Roman"/>
          <w:sz w:val="28"/>
          <w:szCs w:val="28"/>
          <w:shd w:val="clear" w:color="auto" w:fill="FFFFFF"/>
        </w:rPr>
        <w:t xml:space="preserve">ротокола № 2 участковой избирательной комиссии об итогах голосования по </w:t>
      </w:r>
      <w:r w:rsidRPr="008947FD">
        <w:rPr>
          <w:rFonts w:ascii="Times New Roman" w:hAnsi="Times New Roman"/>
          <w:sz w:val="28"/>
          <w:szCs w:val="28"/>
        </w:rPr>
        <w:t>федеральному</w:t>
      </w:r>
      <w:r w:rsidRPr="008947FD">
        <w:rPr>
          <w:rFonts w:ascii="Times New Roman" w:hAnsi="Times New Roman"/>
          <w:sz w:val="28"/>
          <w:szCs w:val="28"/>
          <w:shd w:val="clear" w:color="auto" w:fill="FFFFFF"/>
        </w:rPr>
        <w:t xml:space="preserve"> избирательному округу по выборам </w:t>
      </w:r>
      <w:proofErr w:type="gramStart"/>
      <w:r w:rsidRPr="008947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sz w:val="28"/>
          <w:szCs w:val="28"/>
        </w:rPr>
        <w:t xml:space="preserve"> выданы ________ лицам.</w:t>
      </w:r>
    </w:p>
    <w:p w:rsidR="006E721C" w:rsidRPr="008947FD" w:rsidRDefault="006E721C" w:rsidP="008947FD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6E721C" w:rsidRPr="008947FD" w:rsidRDefault="006E721C" w:rsidP="00894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sz w:val="28"/>
          <w:szCs w:val="28"/>
        </w:rPr>
        <w:t>6. О месте, в котором будут вывешены копии вторых экземпляров протоколов участковой избирательной комиссии об итогах голосования.</w:t>
      </w:r>
    </w:p>
    <w:p w:rsidR="006E721C" w:rsidRPr="008947FD" w:rsidRDefault="006E721C" w:rsidP="008947FD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1493C" w:rsidRPr="00E1493C" w:rsidRDefault="006E721C" w:rsidP="00E1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sz w:val="28"/>
          <w:szCs w:val="28"/>
        </w:rPr>
        <w:t>СЛУШАЛИ: Председатель УИК _______________ предложил определить местом для вывешивания заверенных копий вторых экземпляров протоколов участковой избирательной комиссии об итогах голосования для всеобщего ознакомления ___________________</w:t>
      </w:r>
      <w:r w:rsidR="008F3032" w:rsidRPr="008947FD">
        <w:rPr>
          <w:rFonts w:ascii="Times New Roman" w:hAnsi="Times New Roman"/>
          <w:sz w:val="28"/>
          <w:szCs w:val="28"/>
        </w:rPr>
        <w:t>_____________</w:t>
      </w:r>
      <w:r w:rsidRPr="008947FD">
        <w:rPr>
          <w:rFonts w:ascii="Times New Roman" w:hAnsi="Times New Roman"/>
          <w:sz w:val="28"/>
          <w:szCs w:val="28"/>
        </w:rPr>
        <w:t>_________.</w:t>
      </w:r>
    </w:p>
    <w:p w:rsidR="00E1493C" w:rsidRPr="0028429A" w:rsidRDefault="00E1493C" w:rsidP="00E1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21C" w:rsidRPr="00E1493C" w:rsidRDefault="006E721C" w:rsidP="00E1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6E721C" w:rsidRPr="008947FD" w:rsidRDefault="008F3032" w:rsidP="008947F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 xml:space="preserve">«За </w:t>
      </w:r>
      <w:r w:rsidR="006E721C" w:rsidRPr="008947FD">
        <w:rPr>
          <w:rFonts w:ascii="Times New Roman" w:eastAsia="Times New Roman" w:hAnsi="Times New Roman"/>
          <w:sz w:val="28"/>
          <w:szCs w:val="28"/>
          <w:lang w:eastAsia="ru-RU"/>
        </w:rPr>
        <w:t>__________, «Против» </w:t>
      </w:r>
      <w:r w:rsidRPr="008947F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6E721C" w:rsidRPr="008947FD">
        <w:rPr>
          <w:rFonts w:ascii="Times New Roman" w:eastAsia="Times New Roman" w:hAnsi="Times New Roman"/>
          <w:sz w:val="28"/>
          <w:szCs w:val="28"/>
          <w:lang w:eastAsia="ru-RU"/>
        </w:rPr>
        <w:t xml:space="preserve">____, </w:t>
      </w:r>
      <w:r w:rsidR="006E721C" w:rsidRPr="008947FD">
        <w:rPr>
          <w:rFonts w:ascii="Times New Roman" w:hAnsi="Times New Roman"/>
          <w:sz w:val="28"/>
          <w:szCs w:val="28"/>
        </w:rPr>
        <w:t>«Воздержались» __________.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7FD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  <w:r w:rsidRPr="008947FD">
        <w:rPr>
          <w:rFonts w:ascii="Times New Roman" w:hAnsi="Times New Roman"/>
          <w:sz w:val="28"/>
          <w:szCs w:val="28"/>
        </w:rPr>
        <w:t xml:space="preserve"> Заверенные копии вторых экземпляров протоколов № 1 и № 2 участковой избирательной комиссии об итогах голосования </w:t>
      </w:r>
      <w:r w:rsidRPr="008947FD">
        <w:rPr>
          <w:rFonts w:ascii="Times New Roman" w:hAnsi="Times New Roman"/>
          <w:sz w:val="28"/>
          <w:szCs w:val="28"/>
          <w:shd w:val="clear" w:color="auto" w:fill="FFFFFF"/>
        </w:rPr>
        <w:t xml:space="preserve">по выборам </w:t>
      </w:r>
      <w:proofErr w:type="gramStart"/>
      <w:r w:rsidRPr="008947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947FD">
        <w:rPr>
          <w:rFonts w:ascii="Times New Roman" w:hAnsi="Times New Roman"/>
          <w:sz w:val="28"/>
          <w:szCs w:val="28"/>
        </w:rPr>
        <w:t xml:space="preserve"> вывесить для всеобщего ознакомления _____________________________________________________</w:t>
      </w:r>
      <w:r w:rsidR="008F3032" w:rsidRPr="008947FD">
        <w:rPr>
          <w:rFonts w:ascii="Times New Roman" w:hAnsi="Times New Roman"/>
          <w:sz w:val="28"/>
          <w:szCs w:val="28"/>
        </w:rPr>
        <w:t>____________</w:t>
      </w:r>
      <w:r w:rsidRPr="008947FD">
        <w:rPr>
          <w:rFonts w:ascii="Times New Roman" w:hAnsi="Times New Roman"/>
          <w:sz w:val="28"/>
          <w:szCs w:val="28"/>
        </w:rPr>
        <w:t>.</w:t>
      </w:r>
    </w:p>
    <w:p w:rsidR="006E721C" w:rsidRPr="008947FD" w:rsidRDefault="006E721C" w:rsidP="008947F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721C" w:rsidRPr="008947FD" w:rsidRDefault="006E721C" w:rsidP="008947FD">
      <w:pPr>
        <w:pStyle w:val="a3"/>
        <w:tabs>
          <w:tab w:val="left" w:pos="1"/>
        </w:tabs>
        <w:ind w:firstLine="709"/>
        <w:jc w:val="both"/>
        <w:rPr>
          <w:rFonts w:ascii="Arial" w:hAnsi="Arial" w:cs="Arial"/>
          <w:color w:val="FF0000"/>
          <w:szCs w:val="28"/>
        </w:rPr>
      </w:pPr>
    </w:p>
    <w:p w:rsidR="006E721C" w:rsidRPr="008947FD" w:rsidRDefault="006E721C" w:rsidP="008947FD">
      <w:pPr>
        <w:pStyle w:val="a3"/>
        <w:tabs>
          <w:tab w:val="left" w:pos="1"/>
        </w:tabs>
        <w:ind w:firstLine="709"/>
        <w:jc w:val="both"/>
        <w:rPr>
          <w:rFonts w:ascii="Arial" w:hAnsi="Arial" w:cs="Arial"/>
          <w:color w:val="FF0000"/>
          <w:szCs w:val="28"/>
        </w:rPr>
      </w:pPr>
    </w:p>
    <w:tbl>
      <w:tblPr>
        <w:tblW w:w="0" w:type="auto"/>
        <w:tblLook w:val="0000"/>
      </w:tblPr>
      <w:tblGrid>
        <w:gridCol w:w="3369"/>
        <w:gridCol w:w="2995"/>
        <w:gridCol w:w="3207"/>
      </w:tblGrid>
      <w:tr w:rsidR="006E721C" w:rsidRPr="008947FD" w:rsidTr="008F30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7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8F3032" w:rsidRPr="008947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F3032" w:rsidRPr="008947FD">
              <w:rPr>
                <w:rFonts w:ascii="Times New Roman" w:hAnsi="Times New Roman"/>
                <w:sz w:val="28"/>
                <w:szCs w:val="28"/>
              </w:rPr>
              <w:t>участковой</w:t>
            </w:r>
            <w:r w:rsidRPr="008947FD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8947FD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8947FD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6E721C" w:rsidRPr="008947FD" w:rsidTr="008F30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947FD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947FD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  <w:tr w:rsidR="006E721C" w:rsidRPr="008947FD" w:rsidTr="008F30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21C" w:rsidRPr="008947FD" w:rsidTr="008F30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7FD">
              <w:rPr>
                <w:rFonts w:ascii="Times New Roman" w:hAnsi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8947FD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8947FD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6E721C" w:rsidRPr="00217079" w:rsidTr="008F30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947FD" w:rsidRDefault="006E721C" w:rsidP="008947F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947FD"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E721C" w:rsidRPr="008F3032" w:rsidRDefault="006E721C" w:rsidP="008947F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947FD">
              <w:rPr>
                <w:rFonts w:ascii="Times New Roman" w:hAnsi="Times New Roman"/>
                <w:i/>
                <w:iCs/>
                <w:sz w:val="20"/>
              </w:rPr>
              <w:t>(инициалы, фамилия)</w:t>
            </w:r>
          </w:p>
        </w:tc>
      </w:tr>
    </w:tbl>
    <w:p w:rsidR="006E721C" w:rsidRPr="00217079" w:rsidRDefault="006E721C" w:rsidP="008947FD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 w:rsidRPr="00217079">
        <w:rPr>
          <w:rFonts w:ascii="Times New Roman" w:hAnsi="Times New Roman"/>
          <w:bCs/>
          <w:color w:val="FF0000"/>
          <w:sz w:val="28"/>
          <w:szCs w:val="28"/>
        </w:rPr>
        <w:t xml:space="preserve">       </w:t>
      </w:r>
    </w:p>
    <w:sectPr w:rsidR="006E721C" w:rsidRPr="00217079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02B1"/>
    <w:multiLevelType w:val="hybridMultilevel"/>
    <w:tmpl w:val="68B68E80"/>
    <w:lvl w:ilvl="0" w:tplc="7B8C15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16207"/>
    <w:multiLevelType w:val="hybridMultilevel"/>
    <w:tmpl w:val="07B630B0"/>
    <w:lvl w:ilvl="0" w:tplc="5C106578">
      <w:start w:val="1"/>
      <w:numFmt w:val="decimal"/>
      <w:lvlText w:val="%1."/>
      <w:lvlJc w:val="left"/>
      <w:pPr>
        <w:ind w:left="1553" w:hanging="293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1" w:tplc="21E6BF88">
      <w:start w:val="1"/>
      <w:numFmt w:val="bullet"/>
      <w:lvlText w:val="•"/>
      <w:lvlJc w:val="left"/>
      <w:pPr>
        <w:ind w:left="2735" w:hanging="293"/>
      </w:pPr>
      <w:rPr>
        <w:rFonts w:hint="default"/>
      </w:rPr>
    </w:lvl>
    <w:lvl w:ilvl="2" w:tplc="3B081F1C">
      <w:start w:val="1"/>
      <w:numFmt w:val="bullet"/>
      <w:lvlText w:val="•"/>
      <w:lvlJc w:val="left"/>
      <w:pPr>
        <w:ind w:left="3910" w:hanging="293"/>
      </w:pPr>
      <w:rPr>
        <w:rFonts w:hint="default"/>
      </w:rPr>
    </w:lvl>
    <w:lvl w:ilvl="3" w:tplc="E6305F56">
      <w:start w:val="1"/>
      <w:numFmt w:val="bullet"/>
      <w:lvlText w:val="•"/>
      <w:lvlJc w:val="left"/>
      <w:pPr>
        <w:ind w:left="5085" w:hanging="293"/>
      </w:pPr>
      <w:rPr>
        <w:rFonts w:hint="default"/>
      </w:rPr>
    </w:lvl>
    <w:lvl w:ilvl="4" w:tplc="E938B8B0">
      <w:start w:val="1"/>
      <w:numFmt w:val="bullet"/>
      <w:lvlText w:val="•"/>
      <w:lvlJc w:val="left"/>
      <w:pPr>
        <w:ind w:left="6260" w:hanging="293"/>
      </w:pPr>
      <w:rPr>
        <w:rFonts w:hint="default"/>
      </w:rPr>
    </w:lvl>
    <w:lvl w:ilvl="5" w:tplc="C1C42FA0">
      <w:start w:val="1"/>
      <w:numFmt w:val="bullet"/>
      <w:lvlText w:val="•"/>
      <w:lvlJc w:val="left"/>
      <w:pPr>
        <w:ind w:left="7436" w:hanging="293"/>
      </w:pPr>
      <w:rPr>
        <w:rFonts w:hint="default"/>
      </w:rPr>
    </w:lvl>
    <w:lvl w:ilvl="6" w:tplc="80BE61FE">
      <w:start w:val="1"/>
      <w:numFmt w:val="bullet"/>
      <w:lvlText w:val="•"/>
      <w:lvlJc w:val="left"/>
      <w:pPr>
        <w:ind w:left="8611" w:hanging="293"/>
      </w:pPr>
      <w:rPr>
        <w:rFonts w:hint="default"/>
      </w:rPr>
    </w:lvl>
    <w:lvl w:ilvl="7" w:tplc="E1D670CE">
      <w:start w:val="1"/>
      <w:numFmt w:val="bullet"/>
      <w:lvlText w:val="•"/>
      <w:lvlJc w:val="left"/>
      <w:pPr>
        <w:ind w:left="9786" w:hanging="293"/>
      </w:pPr>
      <w:rPr>
        <w:rFonts w:hint="default"/>
      </w:rPr>
    </w:lvl>
    <w:lvl w:ilvl="8" w:tplc="1F101336">
      <w:start w:val="1"/>
      <w:numFmt w:val="bullet"/>
      <w:lvlText w:val="•"/>
      <w:lvlJc w:val="left"/>
      <w:pPr>
        <w:ind w:left="10961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721C"/>
    <w:rsid w:val="000360CF"/>
    <w:rsid w:val="000C6063"/>
    <w:rsid w:val="001141E3"/>
    <w:rsid w:val="00217079"/>
    <w:rsid w:val="0027489C"/>
    <w:rsid w:val="0028429A"/>
    <w:rsid w:val="003A3511"/>
    <w:rsid w:val="00423317"/>
    <w:rsid w:val="005E5DC1"/>
    <w:rsid w:val="006E721C"/>
    <w:rsid w:val="00893728"/>
    <w:rsid w:val="008947FD"/>
    <w:rsid w:val="008F3032"/>
    <w:rsid w:val="00946C3A"/>
    <w:rsid w:val="00997F6B"/>
    <w:rsid w:val="00A873CA"/>
    <w:rsid w:val="00D307E2"/>
    <w:rsid w:val="00D517E1"/>
    <w:rsid w:val="00E10C46"/>
    <w:rsid w:val="00E1493C"/>
    <w:rsid w:val="00E3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2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72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E7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11</cp:revision>
  <dcterms:created xsi:type="dcterms:W3CDTF">2016-08-09T15:05:00Z</dcterms:created>
  <dcterms:modified xsi:type="dcterms:W3CDTF">2016-08-29T07:12:00Z</dcterms:modified>
</cp:coreProperties>
</file>